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02" w:rsidRDefault="00EA1C02" w:rsidP="00EA1C02">
      <w:pPr>
        <w:spacing w:line="100" w:lineRule="atLeast"/>
        <w:jc w:val="center"/>
        <w:rPr>
          <w:rFonts w:eastAsia="Times New Roman" w:cs="Times New Roman"/>
          <w:b/>
          <w:sz w:val="44"/>
          <w:szCs w:val="44"/>
        </w:rPr>
      </w:pPr>
    </w:p>
    <w:p w:rsidR="00EA1C02" w:rsidRDefault="00EA1C02" w:rsidP="00EA1C02">
      <w:pPr>
        <w:spacing w:line="100" w:lineRule="atLeast"/>
        <w:jc w:val="center"/>
        <w:rPr>
          <w:rFonts w:eastAsia="Times New Roman" w:cs="Times New Roman"/>
          <w:b/>
          <w:sz w:val="44"/>
          <w:szCs w:val="44"/>
        </w:rPr>
      </w:pPr>
    </w:p>
    <w:p w:rsidR="00EA1C02" w:rsidRDefault="00EA1C02" w:rsidP="00EA1C02">
      <w:pPr>
        <w:spacing w:line="100" w:lineRule="atLeast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Данные по диагностике уровня развития речи детей, поступивших в группу компенсирующей направленности</w:t>
      </w:r>
    </w:p>
    <w:p w:rsidR="00EA1C02" w:rsidRDefault="00EA1C02" w:rsidP="00EA1C02">
      <w:pPr>
        <w:spacing w:line="100" w:lineRule="atLeast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2017-2018 уч. год</w:t>
      </w:r>
    </w:p>
    <w:p w:rsidR="00EA1C02" w:rsidRDefault="00EA1C02" w:rsidP="00EA1C02">
      <w:pPr>
        <w:spacing w:line="100" w:lineRule="atLeast"/>
        <w:jc w:val="center"/>
        <w:rPr>
          <w:rFonts w:eastAsia="Times New Roman" w:cs="Times New Roman"/>
          <w:b/>
          <w:sz w:val="44"/>
          <w:szCs w:val="44"/>
        </w:rPr>
      </w:pPr>
    </w:p>
    <w:p w:rsidR="00EA1C02" w:rsidRDefault="00EA1C0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A1C02" w:rsidRDefault="00EA1C02" w:rsidP="00EA1C02">
      <w:pPr>
        <w:pageBreakBefore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36"/>
          <w:szCs w:val="36"/>
        </w:rPr>
        <w:lastRenderedPageBreak/>
        <w:t>Пояснительная записка</w:t>
      </w:r>
    </w:p>
    <w:p w:rsidR="00EA1C02" w:rsidRDefault="00C02E64" w:rsidP="00EA1C02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Д</w:t>
      </w:r>
      <w:r w:rsidR="00EA1C02">
        <w:rPr>
          <w:rFonts w:eastAsia="Times New Roman" w:cs="Times New Roman"/>
          <w:sz w:val="28"/>
          <w:szCs w:val="28"/>
        </w:rPr>
        <w:t>иагностика проводилась два раза в год: в декабре 2017 г. и в мае  2018 г.</w:t>
      </w:r>
      <w:r>
        <w:rPr>
          <w:rFonts w:eastAsia="Times New Roman" w:cs="Times New Roman"/>
          <w:sz w:val="28"/>
          <w:szCs w:val="28"/>
        </w:rPr>
        <w:t xml:space="preserve"> с целью выявления улучшений в речи воспитанников.</w:t>
      </w:r>
      <w:r w:rsidR="00EA1C02">
        <w:rPr>
          <w:rFonts w:eastAsia="Times New Roman" w:cs="Times New Roman"/>
          <w:sz w:val="28"/>
          <w:szCs w:val="28"/>
        </w:rPr>
        <w:t xml:space="preserve"> Обследование проходило в группе компенсирующей направленности, возраст детей 6 — 7 лет.</w:t>
      </w:r>
    </w:p>
    <w:p w:rsidR="00EA1C02" w:rsidRDefault="00EA1C02" w:rsidP="00EA1C02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EA1C02" w:rsidRDefault="00C02E64" w:rsidP="00EA1C02">
      <w:pPr>
        <w:spacing w:line="100" w:lineRule="atLeast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Обследование проводилось</w:t>
      </w:r>
      <w:r w:rsidR="00EA1C02">
        <w:rPr>
          <w:rFonts w:eastAsia="Times New Roman" w:cs="Times New Roman"/>
          <w:sz w:val="28"/>
          <w:szCs w:val="28"/>
        </w:rPr>
        <w:t xml:space="preserve"> в соответствии с «Программ</w:t>
      </w:r>
      <w:r w:rsidR="00EA1C02">
        <w:rPr>
          <w:rFonts w:eastAsia="Times New Roman" w:cs="Times New Roman"/>
          <w:color w:val="000000"/>
          <w:w w:val="116"/>
          <w:sz w:val="28"/>
          <w:szCs w:val="28"/>
        </w:rPr>
        <w:t>ой</w:t>
      </w:r>
      <w:r>
        <w:rPr>
          <w:rFonts w:eastAsia="Times New Roman" w:cs="Times New Roman"/>
          <w:color w:val="000000"/>
          <w:w w:val="116"/>
          <w:sz w:val="28"/>
          <w:szCs w:val="28"/>
        </w:rPr>
        <w:t xml:space="preserve"> логопедической работы по преодо</w:t>
      </w:r>
      <w:r w:rsidR="00EA1C02">
        <w:rPr>
          <w:rFonts w:eastAsia="Times New Roman" w:cs="Times New Roman"/>
          <w:color w:val="000000"/>
          <w:w w:val="116"/>
          <w:sz w:val="28"/>
          <w:szCs w:val="28"/>
        </w:rPr>
        <w:t xml:space="preserve">лению общего недоразвития речи у детей» </w:t>
      </w:r>
      <w:r w:rsidR="00EA1C02">
        <w:rPr>
          <w:rFonts w:eastAsia="Times New Roman" w:cs="Times New Roman"/>
          <w:color w:val="000000"/>
          <w:spacing w:val="4"/>
          <w:w w:val="116"/>
          <w:sz w:val="28"/>
          <w:szCs w:val="28"/>
        </w:rPr>
        <w:t xml:space="preserve">Т. Б. Филичева, Г. В. Чиркина, Т. В. Туманова, </w:t>
      </w:r>
      <w:r w:rsidR="00EA1C02">
        <w:rPr>
          <w:rFonts w:eastAsia="Times New Roman" w:cs="Times New Roman"/>
          <w:color w:val="000000"/>
          <w:spacing w:val="-7"/>
          <w:w w:val="116"/>
          <w:sz w:val="28"/>
          <w:szCs w:val="28"/>
        </w:rPr>
        <w:t>М., «Просвещение» 2008</w:t>
      </w:r>
    </w:p>
    <w:p w:rsidR="00EA1C02" w:rsidRDefault="00EA1C02" w:rsidP="00EA1C02">
      <w:pPr>
        <w:spacing w:line="100" w:lineRule="atLeast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EA1C02" w:rsidRDefault="00C02E64" w:rsidP="00EA1C02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Диагностика речи детей проводила</w:t>
      </w:r>
      <w:r w:rsidR="00EA1C02">
        <w:rPr>
          <w:rFonts w:eastAsia="Times New Roman" w:cs="Times New Roman"/>
          <w:sz w:val="28"/>
          <w:szCs w:val="28"/>
        </w:rPr>
        <w:t>сь по следующим направлениям: звукопроизношение, фонематическое восприятие, лексический запас (обобщающие понятия, существительные с уменьшительно-ласкательным значением, образование множественного числа глаголов, упо</w:t>
      </w:r>
      <w:r>
        <w:rPr>
          <w:rFonts w:eastAsia="Times New Roman" w:cs="Times New Roman"/>
          <w:sz w:val="28"/>
          <w:szCs w:val="28"/>
        </w:rPr>
        <w:t>требление г</w:t>
      </w:r>
      <w:r w:rsidR="00EA1C02">
        <w:rPr>
          <w:rFonts w:eastAsia="Times New Roman" w:cs="Times New Roman"/>
          <w:sz w:val="28"/>
          <w:szCs w:val="28"/>
        </w:rPr>
        <w:t>лаголов совершенного и несовершенного вида, признак предмета, антонимы), связная речь (составление рассказа по картинке, по серии картинок, пересказ).</w:t>
      </w:r>
    </w:p>
    <w:p w:rsidR="00EA1C02" w:rsidRDefault="00EA1C02" w:rsidP="00EA1C02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C02E64" w:rsidRDefault="00EA1C02" w:rsidP="00EA1C02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Работа по кор</w:t>
      </w:r>
      <w:r w:rsidR="00C02E64">
        <w:rPr>
          <w:rFonts w:eastAsia="Times New Roman" w:cs="Times New Roman"/>
          <w:sz w:val="28"/>
          <w:szCs w:val="28"/>
        </w:rPr>
        <w:t>р</w:t>
      </w:r>
      <w:r>
        <w:rPr>
          <w:rFonts w:eastAsia="Times New Roman" w:cs="Times New Roman"/>
          <w:sz w:val="28"/>
          <w:szCs w:val="28"/>
        </w:rPr>
        <w:t xml:space="preserve">екции речи детей  ведется с 15.09.2017 г. Уровень освоения программы — 100 % </w:t>
      </w:r>
    </w:p>
    <w:p w:rsidR="00C02E64" w:rsidRDefault="00C02E64" w:rsidP="00EA1C02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EA1C02" w:rsidRDefault="00EA1C02" w:rsidP="00EA1C02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Уровень усвоения — 87,5 %.</w:t>
      </w:r>
    </w:p>
    <w:p w:rsidR="00EA1C02" w:rsidRDefault="00EA1C02" w:rsidP="00EA1C02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EA1C02" w:rsidRDefault="00EA1C02" w:rsidP="00EA1C02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EA1C02" w:rsidRDefault="00EA1C02" w:rsidP="00EA1C02">
      <w:pPr>
        <w:spacing w:line="100" w:lineRule="atLeas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sz w:val="28"/>
          <w:szCs w:val="28"/>
        </w:rPr>
        <w:t xml:space="preserve">Воспитатели в группе ведут </w:t>
      </w:r>
      <w:proofErr w:type="gramStart"/>
      <w:r>
        <w:rPr>
          <w:rFonts w:eastAsia="Times New Roman" w:cs="Times New Roman"/>
          <w:sz w:val="28"/>
          <w:szCs w:val="28"/>
        </w:rPr>
        <w:t>групповую</w:t>
      </w:r>
      <w:proofErr w:type="gramEnd"/>
      <w:r>
        <w:rPr>
          <w:rFonts w:eastAsia="Times New Roman" w:cs="Times New Roman"/>
          <w:sz w:val="28"/>
          <w:szCs w:val="28"/>
        </w:rPr>
        <w:t xml:space="preserve"> и индивидуальную НОД по заданию логопеда.</w:t>
      </w:r>
    </w:p>
    <w:p w:rsidR="00EA1C02" w:rsidRDefault="00EA1C0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A1C02" w:rsidRDefault="00EA1C02" w:rsidP="00EA1C02">
      <w:pP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Обследование, проведенное в декабре, показало: выс</w:t>
      </w:r>
      <w:r w:rsidR="000961C1">
        <w:rPr>
          <w:rFonts w:eastAsia="Times New Roman" w:cs="Times New Roman"/>
          <w:sz w:val="28"/>
          <w:szCs w:val="28"/>
        </w:rPr>
        <w:t>окий уровень – 2 ребенка  (13 %</w:t>
      </w:r>
      <w:r>
        <w:rPr>
          <w:rFonts w:eastAsia="Times New Roman" w:cs="Times New Roman"/>
          <w:sz w:val="28"/>
          <w:szCs w:val="28"/>
        </w:rPr>
        <w:t xml:space="preserve">), средний уровень –  12 человек (74 %), низкий уровень – 2 (13 %). </w:t>
      </w:r>
      <w:proofErr w:type="gramStart"/>
      <w:r>
        <w:rPr>
          <w:rFonts w:eastAsia="Times New Roman" w:cs="Times New Roman"/>
          <w:sz w:val="28"/>
          <w:szCs w:val="28"/>
        </w:rPr>
        <w:t xml:space="preserve">Обследование, </w:t>
      </w:r>
      <w:r w:rsidR="00C02E6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проведенное в мае показало</w:t>
      </w:r>
      <w:proofErr w:type="gramEnd"/>
      <w:r>
        <w:rPr>
          <w:rFonts w:eastAsia="Times New Roman" w:cs="Times New Roman"/>
          <w:sz w:val="28"/>
          <w:szCs w:val="28"/>
        </w:rPr>
        <w:t xml:space="preserve"> следующие результаты: высокий уровень — 11  детей  (69 %), средний уровень — 3 человека (18%) , низкий уровень  - 2 человека (13 %)</w:t>
      </w:r>
    </w:p>
    <w:p w:rsidR="00EA1C02" w:rsidRDefault="00EA1C02" w:rsidP="00EA1C02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Высокий уровень: </w:t>
      </w:r>
      <w:r>
        <w:rPr>
          <w:rFonts w:eastAsia="Times New Roman" w:cs="Times New Roman"/>
          <w:sz w:val="28"/>
          <w:szCs w:val="28"/>
        </w:rPr>
        <w:t>В речи ребенка есть все звуки речи. Все фонетические процессы в норме: ребенок повторяет без ошибок слоговые ряды с оппозиционными звуками, называет первый звук в словах. Правильно произносит слова сложного, слогового состава.</w:t>
      </w:r>
    </w:p>
    <w:p w:rsidR="00EA1C02" w:rsidRDefault="00EA1C02" w:rsidP="00EA1C02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EA1C02" w:rsidRDefault="00EA1C02" w:rsidP="00EA1C02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Средний уровень</w:t>
      </w:r>
      <w:r>
        <w:rPr>
          <w:rFonts w:eastAsia="Times New Roman" w:cs="Times New Roman"/>
          <w:sz w:val="28"/>
          <w:szCs w:val="28"/>
        </w:rPr>
        <w:t xml:space="preserve">: нарушена одна группа звуков. Ребенок затрудняется в различении и анализе оппозиционных форм, допускает ошибки при передаче </w:t>
      </w:r>
      <w:proofErr w:type="spellStart"/>
      <w:r>
        <w:rPr>
          <w:rFonts w:eastAsia="Times New Roman" w:cs="Times New Roman"/>
          <w:sz w:val="28"/>
          <w:szCs w:val="28"/>
        </w:rPr>
        <w:t>звуконаполняемости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слов сложной слоговой структуры.</w:t>
      </w:r>
    </w:p>
    <w:p w:rsidR="00EA1C02" w:rsidRDefault="00EA1C02" w:rsidP="00EA1C02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EA1C02" w:rsidRDefault="00EA1C02" w:rsidP="00EA1C02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Низкий уровень</w:t>
      </w:r>
      <w:r>
        <w:rPr>
          <w:rFonts w:eastAsia="Times New Roman" w:cs="Times New Roman"/>
          <w:sz w:val="28"/>
          <w:szCs w:val="28"/>
        </w:rPr>
        <w:t xml:space="preserve">: нарушено несколько групп звуков. Ребенок не дифференцирует на слух фонемы в своей и чужой речи, не выделяет звуки в словах. Плохо развита связная речь. </w:t>
      </w:r>
    </w:p>
    <w:p w:rsidR="00EA1C02" w:rsidRDefault="00EA1C02" w:rsidP="00EA1C02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EA1C02" w:rsidRDefault="00D45D2F" w:rsidP="00EA1C02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 </w:t>
      </w:r>
      <w:r w:rsidR="00EA1C02">
        <w:rPr>
          <w:rFonts w:eastAsia="Times New Roman" w:cs="Times New Roman"/>
          <w:sz w:val="28"/>
          <w:szCs w:val="28"/>
        </w:rPr>
        <w:t xml:space="preserve">детей улучшилась </w:t>
      </w:r>
      <w:proofErr w:type="spellStart"/>
      <w:r w:rsidR="00EA1C02">
        <w:rPr>
          <w:rFonts w:eastAsia="Times New Roman" w:cs="Times New Roman"/>
          <w:sz w:val="28"/>
          <w:szCs w:val="28"/>
        </w:rPr>
        <w:t>лексик</w:t>
      </w:r>
      <w:r>
        <w:rPr>
          <w:rFonts w:eastAsia="Times New Roman" w:cs="Times New Roman"/>
          <w:sz w:val="28"/>
          <w:szCs w:val="28"/>
        </w:rPr>
        <w:t>о</w:t>
      </w:r>
      <w:proofErr w:type="spellEnd"/>
      <w:r>
        <w:rPr>
          <w:rFonts w:eastAsia="Times New Roman" w:cs="Times New Roman"/>
          <w:sz w:val="28"/>
          <w:szCs w:val="28"/>
        </w:rPr>
        <w:t xml:space="preserve"> — грамматическая сторона речи (11 человек – 69 %)</w:t>
      </w:r>
      <w:bookmarkStart w:id="0" w:name="_GoBack"/>
      <w:bookmarkEnd w:id="0"/>
    </w:p>
    <w:p w:rsidR="00EA1C02" w:rsidRDefault="00EA1C02" w:rsidP="00EA1C02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Дети лучше стали знать обобщающие понятия: перелетные и зимующие птицы, мебель, транспорт, посуда, обувь, дикие и домашние животные.   Хорошо знают времена года, части суток и дни недели. Научились образовывать уменьшительно-ласкательные существительные, множественное число существительных. Лучше стали образовывать антонимы.</w:t>
      </w:r>
    </w:p>
    <w:p w:rsidR="00EA1C02" w:rsidRDefault="00EA1C02" w:rsidP="00EA1C0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По прежнему</w:t>
      </w:r>
      <w:proofErr w:type="gramEnd"/>
      <w:r>
        <w:rPr>
          <w:rFonts w:eastAsia="Times New Roman" w:cs="Times New Roman"/>
          <w:sz w:val="28"/>
          <w:szCs w:val="28"/>
        </w:rPr>
        <w:t xml:space="preserve"> остаются затру</w:t>
      </w:r>
      <w:r w:rsidR="000961C1">
        <w:rPr>
          <w:rFonts w:eastAsia="Times New Roman" w:cs="Times New Roman"/>
          <w:sz w:val="28"/>
          <w:szCs w:val="28"/>
        </w:rPr>
        <w:t>днения в развитии  связной речи (2 ребенка - 13 %),</w:t>
      </w:r>
      <w:r>
        <w:rPr>
          <w:rFonts w:eastAsia="Times New Roman" w:cs="Times New Roman"/>
          <w:sz w:val="28"/>
          <w:szCs w:val="28"/>
        </w:rPr>
        <w:t xml:space="preserve"> не все дети умеют составлять предложения по картинкам, пересказывать текст. Необходимо закреплять умение образовывать </w:t>
      </w:r>
      <w:proofErr w:type="gramStart"/>
      <w:r>
        <w:rPr>
          <w:rFonts w:eastAsia="Times New Roman" w:cs="Times New Roman"/>
          <w:sz w:val="28"/>
          <w:szCs w:val="28"/>
        </w:rPr>
        <w:t>сложно-подчиненные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lastRenderedPageBreak/>
        <w:t>предложения. Например: Лиса вышла на охоту, потому что ей надо кормить маленьких лисят.</w:t>
      </w:r>
    </w:p>
    <w:p w:rsidR="00EA1C02" w:rsidRDefault="00EA1C02" w:rsidP="00EA1C0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Дети стали лучше различать гласные и согласные фонемы на слух. Определять наличие и место звука в слове, но некоторые дети еще затрудняются выделить звук в середине и конце слова. Научились выполнять звуковой анализ слогов и  слов. Умеют считать количество слогов в слове. Научились различать мягкие и твердые, глухие и звонкие звуки. Некоторые дети умеют читать. Затруднительным остается придумывание слов на заданный звук. Необходимо обогащать словарный запас детей. Многие дети стали четко выполнять упражнения артикуляционной гимнастики. Стараются правильно выполнять дыхательную и пальчиковую гимнастики.</w:t>
      </w:r>
    </w:p>
    <w:p w:rsidR="00EA1C02" w:rsidRDefault="00EA1C0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9E02BA" w:rsidRPr="00EA1C02" w:rsidRDefault="00D45D2F" w:rsidP="00EA1C02">
      <w:pPr>
        <w:pageBreakBefore/>
        <w:spacing w:line="360" w:lineRule="auto"/>
        <w:ind w:firstLine="709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cs="Times New Roman"/>
          <w:noProof/>
          <w:sz w:val="28"/>
          <w:szCs w:val="28"/>
          <w:lang w:eastAsia="ru-RU" w:bidi="ar-S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9pt;margin-top:119.6pt;width:453.45pt;height:255.05pt;z-index:251658240;mso-wrap-distance-left:0;mso-wrap-distance-right:0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opendocument.ChartDocument.1" ShapeID="_x0000_s1026" DrawAspect="Content" ObjectID="_1599388167" r:id="rId6"/>
        </w:pict>
      </w:r>
      <w:r w:rsidR="00EA1C02">
        <w:rPr>
          <w:rFonts w:eastAsia="Times New Roman" w:cs="Times New Roman"/>
          <w:b/>
          <w:bCs/>
          <w:sz w:val="36"/>
          <w:szCs w:val="36"/>
        </w:rPr>
        <w:t xml:space="preserve">Динамика </w:t>
      </w:r>
      <w:proofErr w:type="gramStart"/>
      <w:r w:rsidR="00EA1C02">
        <w:rPr>
          <w:rFonts w:eastAsia="Times New Roman" w:cs="Times New Roman"/>
          <w:b/>
          <w:bCs/>
          <w:sz w:val="36"/>
          <w:szCs w:val="36"/>
        </w:rPr>
        <w:t>развития речи детей группы компенсирующей направленности</w:t>
      </w:r>
      <w:proofErr w:type="gramEnd"/>
    </w:p>
    <w:sectPr w:rsidR="009E02BA" w:rsidRPr="00EA1C02" w:rsidSect="00EA1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02"/>
    <w:rsid w:val="000961C1"/>
    <w:rsid w:val="009B58E4"/>
    <w:rsid w:val="009E02BA"/>
    <w:rsid w:val="00C02E64"/>
    <w:rsid w:val="00D45D2F"/>
    <w:rsid w:val="00E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Наташенька</cp:lastModifiedBy>
  <cp:revision>3</cp:revision>
  <dcterms:created xsi:type="dcterms:W3CDTF">2018-09-24T09:01:00Z</dcterms:created>
  <dcterms:modified xsi:type="dcterms:W3CDTF">2018-09-25T09:43:00Z</dcterms:modified>
</cp:coreProperties>
</file>